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9" w:rsidRPr="00372948" w:rsidRDefault="00634349" w:rsidP="00634349">
      <w:pPr>
        <w:rPr>
          <w:b/>
          <w:i/>
          <w:sz w:val="28"/>
          <w:szCs w:val="28"/>
          <w:u w:val="single"/>
          <w:lang w:val="uk-UA"/>
        </w:rPr>
      </w:pPr>
    </w:p>
    <w:p w:rsidR="00634349" w:rsidRPr="00A56615" w:rsidRDefault="00634349" w:rsidP="00634349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Тематика</w:t>
      </w:r>
    </w:p>
    <w:p w:rsidR="00634349" w:rsidRDefault="00634349" w:rsidP="00634349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lang w:val="uk-UA"/>
        </w:rPr>
        <w:t>педагогічних читань</w:t>
      </w:r>
    </w:p>
    <w:p w:rsidR="00634349" w:rsidRDefault="00634349" w:rsidP="00634349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 201</w:t>
      </w:r>
      <w:r w:rsidR="004706BE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  <w:lang w:val="uk-UA"/>
        </w:rPr>
        <w:t>-201</w:t>
      </w:r>
      <w:r w:rsidR="004706BE">
        <w:rPr>
          <w:b/>
          <w:i/>
          <w:sz w:val="36"/>
          <w:szCs w:val="36"/>
        </w:rPr>
        <w:t>9</w:t>
      </w:r>
      <w:bookmarkStart w:id="0" w:name="_GoBack"/>
      <w:bookmarkEnd w:id="0"/>
      <w:r>
        <w:rPr>
          <w:b/>
          <w:i/>
          <w:sz w:val="36"/>
          <w:szCs w:val="36"/>
          <w:lang w:val="uk-UA"/>
        </w:rPr>
        <w:t xml:space="preserve"> н. р.</w:t>
      </w:r>
    </w:p>
    <w:p w:rsidR="00634349" w:rsidRDefault="00634349" w:rsidP="0063434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232"/>
      </w:tblGrid>
      <w:tr w:rsidR="00634349" w:rsidRPr="00DB5EDB" w:rsidTr="0096158D">
        <w:trPr>
          <w:trHeight w:val="737"/>
        </w:trPr>
        <w:tc>
          <w:tcPr>
            <w:tcW w:w="3834" w:type="pct"/>
            <w:vAlign w:val="center"/>
          </w:tcPr>
          <w:p w:rsidR="00634349" w:rsidRPr="00DB5EDB" w:rsidRDefault="00634349" w:rsidP="00961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B5EDB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66" w:type="pct"/>
            <w:vAlign w:val="center"/>
          </w:tcPr>
          <w:p w:rsidR="00634349" w:rsidRPr="00DB5EDB" w:rsidRDefault="00634349" w:rsidP="0096158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B5EDB">
              <w:rPr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34349" w:rsidRPr="00DB5EDB" w:rsidTr="0096158D">
        <w:trPr>
          <w:trHeight w:val="737"/>
        </w:trPr>
        <w:tc>
          <w:tcPr>
            <w:tcW w:w="3834" w:type="pct"/>
            <w:vAlign w:val="center"/>
          </w:tcPr>
          <w:p w:rsidR="00634349" w:rsidRPr="00344D6D" w:rsidRDefault="00344D6D" w:rsidP="00344D6D">
            <w:pPr>
              <w:rPr>
                <w:sz w:val="28"/>
                <w:szCs w:val="28"/>
                <w:lang w:val="uk-UA"/>
              </w:rPr>
            </w:pPr>
            <w:r w:rsidRPr="00344D6D">
              <w:rPr>
                <w:sz w:val="28"/>
                <w:szCs w:val="28"/>
                <w:lang w:val="uk-UA"/>
              </w:rPr>
              <w:t>В.О.</w:t>
            </w:r>
            <w:r w:rsidRPr="00344D6D">
              <w:rPr>
                <w:sz w:val="28"/>
                <w:szCs w:val="28"/>
                <w:lang w:val="uk-UA"/>
              </w:rPr>
              <w:t xml:space="preserve"> Сухомлинський у діалозі з сучасністю: </w:t>
            </w:r>
            <w:r>
              <w:rPr>
                <w:sz w:val="28"/>
                <w:szCs w:val="28"/>
                <w:lang w:val="uk-UA"/>
              </w:rPr>
              <w:t>ф</w:t>
            </w:r>
            <w:r w:rsidRPr="00344D6D">
              <w:rPr>
                <w:sz w:val="28"/>
                <w:szCs w:val="28"/>
                <w:lang w:val="uk-UA"/>
              </w:rPr>
              <w:t>ілософія серця, або гуманізм</w:t>
            </w:r>
          </w:p>
        </w:tc>
        <w:tc>
          <w:tcPr>
            <w:tcW w:w="1166" w:type="pct"/>
            <w:vAlign w:val="center"/>
          </w:tcPr>
          <w:p w:rsidR="00634349" w:rsidRPr="00344D6D" w:rsidRDefault="00634349" w:rsidP="0096158D">
            <w:pPr>
              <w:jc w:val="center"/>
              <w:rPr>
                <w:sz w:val="28"/>
                <w:szCs w:val="28"/>
              </w:rPr>
            </w:pPr>
            <w:r w:rsidRPr="00DB5EDB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634349" w:rsidRPr="00DB5EDB" w:rsidTr="0096158D">
        <w:trPr>
          <w:trHeight w:val="850"/>
        </w:trPr>
        <w:tc>
          <w:tcPr>
            <w:tcW w:w="3834" w:type="pct"/>
            <w:vAlign w:val="center"/>
          </w:tcPr>
          <w:p w:rsidR="00634349" w:rsidRPr="004706BE" w:rsidRDefault="004706BE" w:rsidP="004706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4706BE">
              <w:rPr>
                <w:b w:val="0"/>
                <w:bCs w:val="0"/>
                <w:kern w:val="0"/>
                <w:sz w:val="28"/>
                <w:szCs w:val="28"/>
                <w:lang w:eastAsia="ru-RU"/>
              </w:rPr>
              <w:t>Кращі системи освіти в світі. ТОП-10 країн</w:t>
            </w:r>
          </w:p>
        </w:tc>
        <w:tc>
          <w:tcPr>
            <w:tcW w:w="1166" w:type="pct"/>
            <w:vAlign w:val="center"/>
          </w:tcPr>
          <w:p w:rsidR="00634349" w:rsidRPr="00344D6D" w:rsidRDefault="00634349" w:rsidP="00961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634349" w:rsidRPr="00DB5EDB" w:rsidTr="0096158D">
        <w:trPr>
          <w:trHeight w:val="794"/>
        </w:trPr>
        <w:tc>
          <w:tcPr>
            <w:tcW w:w="3834" w:type="pct"/>
            <w:vAlign w:val="center"/>
          </w:tcPr>
          <w:p w:rsidR="00634349" w:rsidRPr="00C33387" w:rsidRDefault="004706BE" w:rsidP="004706BE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4706BE">
              <w:rPr>
                <w:b w:val="0"/>
                <w:bCs w:val="0"/>
                <w:kern w:val="0"/>
                <w:sz w:val="28"/>
                <w:szCs w:val="28"/>
                <w:lang w:eastAsia="ru-RU"/>
              </w:rPr>
              <w:t xml:space="preserve">Педагогічна спадщина </w:t>
            </w:r>
            <w:proofErr w:type="spellStart"/>
            <w:r w:rsidRPr="004706BE">
              <w:rPr>
                <w:b w:val="0"/>
                <w:bCs w:val="0"/>
                <w:kern w:val="0"/>
                <w:sz w:val="28"/>
                <w:szCs w:val="28"/>
                <w:lang w:eastAsia="ru-RU"/>
              </w:rPr>
              <w:t>С.Русової</w:t>
            </w:r>
            <w:proofErr w:type="spellEnd"/>
            <w:r w:rsidRPr="004706BE">
              <w:rPr>
                <w:b w:val="0"/>
                <w:bCs w:val="0"/>
                <w:kern w:val="0"/>
                <w:sz w:val="28"/>
                <w:szCs w:val="28"/>
                <w:lang w:eastAsia="ru-RU"/>
              </w:rPr>
              <w:t xml:space="preserve"> та сучасна освіта</w:t>
            </w:r>
          </w:p>
        </w:tc>
        <w:tc>
          <w:tcPr>
            <w:tcW w:w="1166" w:type="pct"/>
            <w:vAlign w:val="center"/>
          </w:tcPr>
          <w:p w:rsidR="00634349" w:rsidRPr="00DB5EDB" w:rsidRDefault="00634349" w:rsidP="009615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 w:rsidR="009D0364" w:rsidRDefault="009D0364"/>
    <w:sectPr w:rsidR="009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9"/>
    <w:rsid w:val="00344D6D"/>
    <w:rsid w:val="004706BE"/>
    <w:rsid w:val="00634349"/>
    <w:rsid w:val="009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6D0D"/>
  <w15:docId w15:val="{09116087-22E2-41BF-8C60-0C2B7A5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D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D6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2</cp:revision>
  <dcterms:created xsi:type="dcterms:W3CDTF">2017-06-09T11:07:00Z</dcterms:created>
  <dcterms:modified xsi:type="dcterms:W3CDTF">2018-06-12T07:27:00Z</dcterms:modified>
</cp:coreProperties>
</file>